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287E90" w14:textId="2F357EB7" w:rsidR="0067765E" w:rsidRPr="00C133A4" w:rsidRDefault="00FE2411" w:rsidP="0067765E">
      <w:pPr>
        <w:pStyle w:val="Tablecaption0"/>
        <w:shd w:val="clear" w:color="auto" w:fill="auto"/>
        <w:spacing w:line="280" w:lineRule="exact"/>
        <w:rPr>
          <w:sz w:val="32"/>
        </w:rPr>
      </w:pPr>
      <w:r>
        <w:rPr>
          <w:sz w:val="32"/>
        </w:rPr>
        <w:t xml:space="preserve">Минимальное </w:t>
      </w:r>
      <w:r w:rsidR="00F46084">
        <w:rPr>
          <w:sz w:val="32"/>
        </w:rPr>
        <w:t xml:space="preserve">и максимальное </w:t>
      </w:r>
      <w:r>
        <w:rPr>
          <w:sz w:val="32"/>
        </w:rPr>
        <w:t>количество баллов единого государственного экзамена по общеобразовательным предметам, соответствующим специальности или направлению подготовки, по которым проводится прием</w:t>
      </w:r>
      <w:r w:rsidR="00F721D4">
        <w:rPr>
          <w:sz w:val="32"/>
        </w:rPr>
        <w:t xml:space="preserve"> на обучение в Институт финансов и права на</w:t>
      </w:r>
      <w:r w:rsidR="00F46084">
        <w:rPr>
          <w:sz w:val="32"/>
        </w:rPr>
        <w:t xml:space="preserve"> </w:t>
      </w:r>
      <w:r w:rsidR="00F721D4">
        <w:rPr>
          <w:sz w:val="32"/>
        </w:rPr>
        <w:t>202</w:t>
      </w:r>
      <w:r w:rsidR="00165079">
        <w:rPr>
          <w:sz w:val="32"/>
        </w:rPr>
        <w:t>5</w:t>
      </w:r>
      <w:r w:rsidR="00F721D4">
        <w:rPr>
          <w:sz w:val="32"/>
        </w:rPr>
        <w:t>/2</w:t>
      </w:r>
      <w:r w:rsidR="00165079">
        <w:rPr>
          <w:sz w:val="32"/>
        </w:rPr>
        <w:t>6</w:t>
      </w:r>
      <w:r w:rsidR="00F721D4">
        <w:rPr>
          <w:sz w:val="32"/>
        </w:rPr>
        <w:t xml:space="preserve"> учебный год.</w:t>
      </w:r>
    </w:p>
    <w:p w14:paraId="0B8C5293" w14:textId="77777777" w:rsidR="0067765E" w:rsidRDefault="0067765E" w:rsidP="0067765E">
      <w:pPr>
        <w:pStyle w:val="Tablecaption0"/>
        <w:shd w:val="clear" w:color="auto" w:fill="auto"/>
        <w:spacing w:line="280" w:lineRule="exact"/>
      </w:pPr>
    </w:p>
    <w:p w14:paraId="21489969" w14:textId="77777777" w:rsidR="0067765E" w:rsidRDefault="0067765E" w:rsidP="0067765E">
      <w:pPr>
        <w:pStyle w:val="Tablecaption0"/>
        <w:shd w:val="clear" w:color="auto" w:fill="auto"/>
        <w:spacing w:line="280" w:lineRule="exact"/>
      </w:pPr>
    </w:p>
    <w:p w14:paraId="793219F9" w14:textId="77777777" w:rsidR="0067765E" w:rsidRPr="003C1E02" w:rsidRDefault="0067765E" w:rsidP="0067765E">
      <w:pPr>
        <w:pStyle w:val="Tablecaption0"/>
        <w:shd w:val="clear" w:color="auto" w:fill="auto"/>
        <w:spacing w:line="280" w:lineRule="exact"/>
      </w:pPr>
    </w:p>
    <w:tbl>
      <w:tblPr>
        <w:tblStyle w:val="a4"/>
        <w:tblW w:w="10632" w:type="dxa"/>
        <w:tblInd w:w="-856" w:type="dxa"/>
        <w:tblLook w:val="04A0" w:firstRow="1" w:lastRow="0" w:firstColumn="1" w:lastColumn="0" w:noHBand="0" w:noVBand="1"/>
      </w:tblPr>
      <w:tblGrid>
        <w:gridCol w:w="4112"/>
        <w:gridCol w:w="3283"/>
        <w:gridCol w:w="3237"/>
      </w:tblGrid>
      <w:tr w:rsidR="00D77337" w:rsidRPr="00C41156" w14:paraId="36C8B45E" w14:textId="2CB974FC" w:rsidTr="00D77337">
        <w:tc>
          <w:tcPr>
            <w:tcW w:w="4112" w:type="dxa"/>
          </w:tcPr>
          <w:p w14:paraId="121B5494" w14:textId="77777777" w:rsidR="00D77337" w:rsidRPr="00C41156" w:rsidRDefault="00D77337" w:rsidP="00C41156">
            <w:pPr>
              <w:widowControl/>
              <w:spacing w:line="276" w:lineRule="auto"/>
              <w:rPr>
                <w:rFonts w:ascii="Times New Roman" w:eastAsiaTheme="minorHAnsi" w:hAnsi="Times New Roman" w:cs="Times New Roman"/>
                <w:b/>
                <w:color w:val="auto"/>
                <w:sz w:val="28"/>
                <w:szCs w:val="28"/>
                <w:u w:val="single"/>
                <w:lang w:eastAsia="en-US" w:bidi="ar-SA"/>
              </w:rPr>
            </w:pPr>
            <w:r w:rsidRPr="00C41156">
              <w:rPr>
                <w:rFonts w:ascii="Times New Roman" w:eastAsiaTheme="minorHAnsi" w:hAnsi="Times New Roman" w:cs="Times New Roman"/>
                <w:b/>
                <w:color w:val="auto"/>
                <w:sz w:val="32"/>
                <w:szCs w:val="28"/>
                <w:u w:val="single"/>
                <w:lang w:eastAsia="en-US" w:bidi="ar-SA"/>
              </w:rPr>
              <w:t>Общеобразовательный предмет</w:t>
            </w:r>
          </w:p>
        </w:tc>
        <w:tc>
          <w:tcPr>
            <w:tcW w:w="3283" w:type="dxa"/>
          </w:tcPr>
          <w:p w14:paraId="3D8873A1" w14:textId="77777777" w:rsidR="00D77337" w:rsidRPr="00C41156" w:rsidRDefault="00D77337" w:rsidP="00C41156">
            <w:pPr>
              <w:widowControl/>
              <w:spacing w:line="276" w:lineRule="auto"/>
              <w:rPr>
                <w:rFonts w:ascii="Times New Roman" w:eastAsiaTheme="minorHAnsi" w:hAnsi="Times New Roman" w:cs="Times New Roman"/>
                <w:b/>
                <w:color w:val="auto"/>
                <w:sz w:val="28"/>
                <w:szCs w:val="28"/>
                <w:u w:val="single"/>
                <w:lang w:eastAsia="en-US" w:bidi="ar-SA"/>
              </w:rPr>
            </w:pPr>
            <w:r w:rsidRPr="00C41156">
              <w:rPr>
                <w:rFonts w:ascii="Times New Roman" w:eastAsiaTheme="minorHAnsi" w:hAnsi="Times New Roman" w:cs="Times New Roman"/>
                <w:b/>
                <w:color w:val="auto"/>
                <w:sz w:val="32"/>
                <w:szCs w:val="28"/>
                <w:u w:val="single"/>
                <w:lang w:eastAsia="en-US" w:bidi="ar-SA"/>
              </w:rPr>
              <w:t>Минимальное количество баллов</w:t>
            </w:r>
          </w:p>
        </w:tc>
        <w:tc>
          <w:tcPr>
            <w:tcW w:w="3237" w:type="dxa"/>
          </w:tcPr>
          <w:p w14:paraId="61C9B6AB" w14:textId="1C9DD164" w:rsidR="00D77337" w:rsidRPr="00C41156" w:rsidRDefault="00D77337" w:rsidP="00C41156">
            <w:pPr>
              <w:widowControl/>
              <w:spacing w:line="276" w:lineRule="auto"/>
              <w:rPr>
                <w:rFonts w:ascii="Times New Roman" w:eastAsiaTheme="minorHAnsi" w:hAnsi="Times New Roman" w:cs="Times New Roman"/>
                <w:b/>
                <w:color w:val="auto"/>
                <w:sz w:val="32"/>
                <w:szCs w:val="28"/>
                <w:u w:val="single"/>
                <w:lang w:eastAsia="en-US" w:bidi="ar-SA"/>
              </w:rPr>
            </w:pPr>
            <w:r w:rsidRPr="00C41156">
              <w:rPr>
                <w:rFonts w:ascii="Times New Roman" w:eastAsiaTheme="minorHAnsi" w:hAnsi="Times New Roman" w:cs="Times New Roman"/>
                <w:b/>
                <w:color w:val="auto"/>
                <w:sz w:val="32"/>
                <w:szCs w:val="28"/>
                <w:u w:val="single"/>
                <w:lang w:eastAsia="en-US" w:bidi="ar-SA"/>
              </w:rPr>
              <w:t>М</w:t>
            </w:r>
            <w:r>
              <w:rPr>
                <w:rFonts w:ascii="Times New Roman" w:eastAsiaTheme="minorHAnsi" w:hAnsi="Times New Roman" w:cs="Times New Roman"/>
                <w:b/>
                <w:color w:val="auto"/>
                <w:sz w:val="32"/>
                <w:szCs w:val="28"/>
                <w:u w:val="single"/>
                <w:lang w:eastAsia="en-US" w:bidi="ar-SA"/>
              </w:rPr>
              <w:t xml:space="preserve">аксимальное </w:t>
            </w:r>
            <w:r w:rsidRPr="00C41156">
              <w:rPr>
                <w:rFonts w:ascii="Times New Roman" w:eastAsiaTheme="minorHAnsi" w:hAnsi="Times New Roman" w:cs="Times New Roman"/>
                <w:b/>
                <w:color w:val="auto"/>
                <w:sz w:val="32"/>
                <w:szCs w:val="28"/>
                <w:u w:val="single"/>
                <w:lang w:eastAsia="en-US" w:bidi="ar-SA"/>
              </w:rPr>
              <w:t>количество баллов</w:t>
            </w:r>
          </w:p>
        </w:tc>
      </w:tr>
      <w:tr w:rsidR="00D77337" w:rsidRPr="00C41156" w14:paraId="4CCC6F29" w14:textId="1271B722" w:rsidTr="00D77337">
        <w:tc>
          <w:tcPr>
            <w:tcW w:w="4112" w:type="dxa"/>
          </w:tcPr>
          <w:p w14:paraId="4CBC3B8F" w14:textId="77777777" w:rsidR="00D77337" w:rsidRPr="00C41156" w:rsidRDefault="00D77337" w:rsidP="00C41156">
            <w:pPr>
              <w:widowControl/>
              <w:spacing w:line="276" w:lineRule="auto"/>
              <w:rPr>
                <w:rFonts w:ascii="Times New Roman" w:eastAsiaTheme="minorHAnsi" w:hAnsi="Times New Roman" w:cs="Times New Roman"/>
                <w:color w:val="auto"/>
                <w:sz w:val="28"/>
                <w:szCs w:val="28"/>
                <w:u w:val="single"/>
                <w:lang w:eastAsia="en-US" w:bidi="ar-SA"/>
              </w:rPr>
            </w:pPr>
            <w:r w:rsidRPr="00C41156">
              <w:rPr>
                <w:rFonts w:ascii="Times New Roman" w:eastAsiaTheme="minorHAnsi" w:hAnsi="Times New Roman" w:cs="Times New Roman"/>
                <w:color w:val="auto"/>
                <w:sz w:val="28"/>
                <w:szCs w:val="28"/>
                <w:u w:val="single"/>
                <w:lang w:eastAsia="en-US" w:bidi="ar-SA"/>
              </w:rPr>
              <w:t xml:space="preserve">Русский язык </w:t>
            </w:r>
          </w:p>
        </w:tc>
        <w:tc>
          <w:tcPr>
            <w:tcW w:w="3283" w:type="dxa"/>
          </w:tcPr>
          <w:p w14:paraId="6C45CCBD" w14:textId="77777777" w:rsidR="00D77337" w:rsidRPr="00C41156" w:rsidRDefault="00D77337" w:rsidP="00C41156">
            <w:pPr>
              <w:widowControl/>
              <w:spacing w:line="276" w:lineRule="auto"/>
              <w:rPr>
                <w:rFonts w:ascii="Times New Roman" w:eastAsiaTheme="minorHAnsi" w:hAnsi="Times New Roman" w:cs="Times New Roman"/>
                <w:color w:val="auto"/>
                <w:sz w:val="28"/>
                <w:szCs w:val="28"/>
                <w:u w:val="single"/>
                <w:lang w:eastAsia="en-US" w:bidi="ar-SA"/>
              </w:rPr>
            </w:pPr>
            <w:r w:rsidRPr="00C41156">
              <w:rPr>
                <w:rFonts w:ascii="Times New Roman" w:eastAsiaTheme="minorHAnsi" w:hAnsi="Times New Roman" w:cs="Times New Roman"/>
                <w:color w:val="auto"/>
                <w:sz w:val="28"/>
                <w:szCs w:val="28"/>
                <w:u w:val="single"/>
                <w:lang w:eastAsia="en-US" w:bidi="ar-SA"/>
              </w:rPr>
              <w:t>36</w:t>
            </w:r>
          </w:p>
        </w:tc>
        <w:tc>
          <w:tcPr>
            <w:tcW w:w="3237" w:type="dxa"/>
          </w:tcPr>
          <w:p w14:paraId="2F8B543E" w14:textId="2107BB56" w:rsidR="00D77337" w:rsidRPr="00C41156" w:rsidRDefault="00D77337" w:rsidP="00C41156">
            <w:pPr>
              <w:widowControl/>
              <w:spacing w:line="276" w:lineRule="auto"/>
              <w:rPr>
                <w:rFonts w:ascii="Times New Roman" w:eastAsiaTheme="minorHAnsi" w:hAnsi="Times New Roman" w:cs="Times New Roman"/>
                <w:color w:val="auto"/>
                <w:sz w:val="28"/>
                <w:szCs w:val="28"/>
                <w:u w:val="single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8"/>
                <w:szCs w:val="28"/>
                <w:u w:val="single"/>
                <w:lang w:eastAsia="en-US" w:bidi="ar-SA"/>
              </w:rPr>
              <w:t>100</w:t>
            </w:r>
          </w:p>
        </w:tc>
      </w:tr>
      <w:tr w:rsidR="00D77337" w:rsidRPr="00C41156" w14:paraId="4466B89E" w14:textId="0F2B8D8B" w:rsidTr="00D77337">
        <w:tc>
          <w:tcPr>
            <w:tcW w:w="4112" w:type="dxa"/>
          </w:tcPr>
          <w:p w14:paraId="59D16583" w14:textId="77777777" w:rsidR="00D77337" w:rsidRPr="00C41156" w:rsidRDefault="00D77337" w:rsidP="00C41156">
            <w:pPr>
              <w:widowControl/>
              <w:spacing w:line="276" w:lineRule="auto"/>
              <w:rPr>
                <w:rFonts w:ascii="Times New Roman" w:eastAsiaTheme="minorHAnsi" w:hAnsi="Times New Roman" w:cs="Times New Roman"/>
                <w:color w:val="auto"/>
                <w:sz w:val="28"/>
                <w:szCs w:val="28"/>
                <w:u w:val="single"/>
                <w:lang w:eastAsia="en-US" w:bidi="ar-SA"/>
              </w:rPr>
            </w:pPr>
            <w:r w:rsidRPr="00C41156">
              <w:rPr>
                <w:rFonts w:ascii="Times New Roman" w:eastAsiaTheme="minorHAnsi" w:hAnsi="Times New Roman" w:cs="Times New Roman"/>
                <w:color w:val="auto"/>
                <w:sz w:val="28"/>
                <w:szCs w:val="28"/>
                <w:u w:val="single"/>
                <w:lang w:eastAsia="en-US" w:bidi="ar-SA"/>
              </w:rPr>
              <w:t>Математика</w:t>
            </w:r>
          </w:p>
        </w:tc>
        <w:tc>
          <w:tcPr>
            <w:tcW w:w="3283" w:type="dxa"/>
          </w:tcPr>
          <w:p w14:paraId="513048D3" w14:textId="77777777" w:rsidR="00D77337" w:rsidRPr="00C41156" w:rsidRDefault="00D77337" w:rsidP="00C41156">
            <w:pPr>
              <w:widowControl/>
              <w:spacing w:line="276" w:lineRule="auto"/>
              <w:rPr>
                <w:rFonts w:ascii="Times New Roman" w:eastAsiaTheme="minorHAnsi" w:hAnsi="Times New Roman" w:cs="Times New Roman"/>
                <w:color w:val="auto"/>
                <w:sz w:val="28"/>
                <w:szCs w:val="28"/>
                <w:u w:val="single"/>
                <w:lang w:eastAsia="en-US" w:bidi="ar-SA"/>
              </w:rPr>
            </w:pPr>
            <w:r w:rsidRPr="00C41156">
              <w:rPr>
                <w:rFonts w:ascii="Times New Roman" w:eastAsiaTheme="minorHAnsi" w:hAnsi="Times New Roman" w:cs="Times New Roman"/>
                <w:color w:val="auto"/>
                <w:sz w:val="28"/>
                <w:szCs w:val="28"/>
                <w:u w:val="single"/>
                <w:lang w:eastAsia="en-US" w:bidi="ar-SA"/>
              </w:rPr>
              <w:t>27</w:t>
            </w:r>
          </w:p>
        </w:tc>
        <w:tc>
          <w:tcPr>
            <w:tcW w:w="3237" w:type="dxa"/>
          </w:tcPr>
          <w:p w14:paraId="14E1B7C2" w14:textId="42A88D56" w:rsidR="00D77337" w:rsidRPr="00C41156" w:rsidRDefault="00D77337" w:rsidP="00C41156">
            <w:pPr>
              <w:widowControl/>
              <w:spacing w:line="276" w:lineRule="auto"/>
              <w:rPr>
                <w:rFonts w:ascii="Times New Roman" w:eastAsiaTheme="minorHAnsi" w:hAnsi="Times New Roman" w:cs="Times New Roman"/>
                <w:color w:val="auto"/>
                <w:sz w:val="28"/>
                <w:szCs w:val="28"/>
                <w:u w:val="single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8"/>
                <w:szCs w:val="28"/>
                <w:u w:val="single"/>
                <w:lang w:eastAsia="en-US" w:bidi="ar-SA"/>
              </w:rPr>
              <w:t>100</w:t>
            </w:r>
          </w:p>
        </w:tc>
      </w:tr>
      <w:tr w:rsidR="00D77337" w:rsidRPr="00C41156" w14:paraId="2F67AF5A" w14:textId="3253520A" w:rsidTr="00D77337">
        <w:tc>
          <w:tcPr>
            <w:tcW w:w="4112" w:type="dxa"/>
          </w:tcPr>
          <w:p w14:paraId="33C569CE" w14:textId="77777777" w:rsidR="00D77337" w:rsidRPr="00C41156" w:rsidRDefault="00D77337" w:rsidP="00C41156">
            <w:pPr>
              <w:widowControl/>
              <w:spacing w:line="276" w:lineRule="auto"/>
              <w:rPr>
                <w:rFonts w:ascii="Times New Roman" w:eastAsiaTheme="minorHAnsi" w:hAnsi="Times New Roman" w:cs="Times New Roman"/>
                <w:color w:val="auto"/>
                <w:sz w:val="28"/>
                <w:szCs w:val="28"/>
                <w:u w:val="single"/>
                <w:lang w:eastAsia="en-US" w:bidi="ar-SA"/>
              </w:rPr>
            </w:pPr>
            <w:r w:rsidRPr="00C41156">
              <w:rPr>
                <w:rFonts w:ascii="Times New Roman" w:eastAsiaTheme="minorHAnsi" w:hAnsi="Times New Roman" w:cs="Times New Roman"/>
                <w:color w:val="auto"/>
                <w:sz w:val="28"/>
                <w:szCs w:val="28"/>
                <w:u w:val="single"/>
                <w:lang w:eastAsia="en-US" w:bidi="ar-SA"/>
              </w:rPr>
              <w:t>Обществознание</w:t>
            </w:r>
          </w:p>
        </w:tc>
        <w:tc>
          <w:tcPr>
            <w:tcW w:w="3283" w:type="dxa"/>
          </w:tcPr>
          <w:p w14:paraId="3778C699" w14:textId="77777777" w:rsidR="00D77337" w:rsidRPr="00C41156" w:rsidRDefault="00D77337" w:rsidP="00C41156">
            <w:pPr>
              <w:widowControl/>
              <w:spacing w:line="276" w:lineRule="auto"/>
              <w:rPr>
                <w:rFonts w:ascii="Times New Roman" w:eastAsiaTheme="minorHAnsi" w:hAnsi="Times New Roman" w:cs="Times New Roman"/>
                <w:color w:val="auto"/>
                <w:sz w:val="28"/>
                <w:szCs w:val="28"/>
                <w:u w:val="single"/>
                <w:lang w:eastAsia="en-US" w:bidi="ar-SA"/>
              </w:rPr>
            </w:pPr>
            <w:r w:rsidRPr="00C41156">
              <w:rPr>
                <w:rFonts w:ascii="Times New Roman" w:eastAsiaTheme="minorHAnsi" w:hAnsi="Times New Roman" w:cs="Times New Roman"/>
                <w:color w:val="auto"/>
                <w:sz w:val="28"/>
                <w:szCs w:val="28"/>
                <w:u w:val="single"/>
                <w:lang w:eastAsia="en-US" w:bidi="ar-SA"/>
              </w:rPr>
              <w:t>42</w:t>
            </w:r>
          </w:p>
        </w:tc>
        <w:tc>
          <w:tcPr>
            <w:tcW w:w="3237" w:type="dxa"/>
          </w:tcPr>
          <w:p w14:paraId="417F04D4" w14:textId="5742FA47" w:rsidR="00D77337" w:rsidRPr="00C41156" w:rsidRDefault="00D77337" w:rsidP="00C41156">
            <w:pPr>
              <w:widowControl/>
              <w:spacing w:line="276" w:lineRule="auto"/>
              <w:rPr>
                <w:rFonts w:ascii="Times New Roman" w:eastAsiaTheme="minorHAnsi" w:hAnsi="Times New Roman" w:cs="Times New Roman"/>
                <w:color w:val="auto"/>
                <w:sz w:val="28"/>
                <w:szCs w:val="28"/>
                <w:u w:val="single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8"/>
                <w:szCs w:val="28"/>
                <w:u w:val="single"/>
                <w:lang w:eastAsia="en-US" w:bidi="ar-SA"/>
              </w:rPr>
              <w:t>100</w:t>
            </w:r>
          </w:p>
        </w:tc>
      </w:tr>
      <w:tr w:rsidR="00D77337" w:rsidRPr="00C41156" w14:paraId="55CEC649" w14:textId="40E8FF86" w:rsidTr="00D77337">
        <w:tc>
          <w:tcPr>
            <w:tcW w:w="4112" w:type="dxa"/>
          </w:tcPr>
          <w:p w14:paraId="37BEEC62" w14:textId="77777777" w:rsidR="00D77337" w:rsidRPr="00C41156" w:rsidRDefault="00D77337" w:rsidP="00C41156">
            <w:pPr>
              <w:widowControl/>
              <w:spacing w:line="276" w:lineRule="auto"/>
              <w:rPr>
                <w:rFonts w:ascii="Times New Roman" w:eastAsiaTheme="minorHAnsi" w:hAnsi="Times New Roman" w:cs="Times New Roman"/>
                <w:color w:val="auto"/>
                <w:sz w:val="28"/>
                <w:szCs w:val="28"/>
                <w:u w:val="single"/>
                <w:lang w:eastAsia="en-US" w:bidi="ar-SA"/>
              </w:rPr>
            </w:pPr>
            <w:r w:rsidRPr="00C41156">
              <w:rPr>
                <w:rFonts w:ascii="Times New Roman" w:eastAsiaTheme="minorHAnsi" w:hAnsi="Times New Roman" w:cs="Times New Roman"/>
                <w:color w:val="auto"/>
                <w:sz w:val="28"/>
                <w:szCs w:val="28"/>
                <w:u w:val="single"/>
                <w:lang w:eastAsia="en-US" w:bidi="ar-SA"/>
              </w:rPr>
              <w:t>История</w:t>
            </w:r>
          </w:p>
        </w:tc>
        <w:tc>
          <w:tcPr>
            <w:tcW w:w="3283" w:type="dxa"/>
          </w:tcPr>
          <w:p w14:paraId="327F3987" w14:textId="77777777" w:rsidR="00D77337" w:rsidRPr="00C41156" w:rsidRDefault="00D77337" w:rsidP="00C41156">
            <w:pPr>
              <w:widowControl/>
              <w:spacing w:line="276" w:lineRule="auto"/>
              <w:rPr>
                <w:rFonts w:ascii="Times New Roman" w:eastAsiaTheme="minorHAnsi" w:hAnsi="Times New Roman" w:cs="Times New Roman"/>
                <w:color w:val="auto"/>
                <w:sz w:val="28"/>
                <w:szCs w:val="28"/>
                <w:u w:val="single"/>
                <w:lang w:eastAsia="en-US" w:bidi="ar-SA"/>
              </w:rPr>
            </w:pPr>
            <w:r w:rsidRPr="00C41156">
              <w:rPr>
                <w:rFonts w:ascii="Times New Roman" w:eastAsiaTheme="minorHAnsi" w:hAnsi="Times New Roman" w:cs="Times New Roman"/>
                <w:color w:val="auto"/>
                <w:sz w:val="28"/>
                <w:szCs w:val="28"/>
                <w:u w:val="single"/>
                <w:lang w:eastAsia="en-US" w:bidi="ar-SA"/>
              </w:rPr>
              <w:t>36</w:t>
            </w:r>
          </w:p>
        </w:tc>
        <w:tc>
          <w:tcPr>
            <w:tcW w:w="3237" w:type="dxa"/>
          </w:tcPr>
          <w:p w14:paraId="459F8E99" w14:textId="3F884E0F" w:rsidR="00D77337" w:rsidRPr="00C41156" w:rsidRDefault="00D77337" w:rsidP="00C41156">
            <w:pPr>
              <w:widowControl/>
              <w:spacing w:line="276" w:lineRule="auto"/>
              <w:rPr>
                <w:rFonts w:ascii="Times New Roman" w:eastAsiaTheme="minorHAnsi" w:hAnsi="Times New Roman" w:cs="Times New Roman"/>
                <w:color w:val="auto"/>
                <w:sz w:val="28"/>
                <w:szCs w:val="28"/>
                <w:u w:val="single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8"/>
                <w:szCs w:val="28"/>
                <w:u w:val="single"/>
                <w:lang w:eastAsia="en-US" w:bidi="ar-SA"/>
              </w:rPr>
              <w:t>100</w:t>
            </w:r>
          </w:p>
        </w:tc>
      </w:tr>
      <w:tr w:rsidR="00D77337" w:rsidRPr="00C41156" w14:paraId="6FE6B35B" w14:textId="152E5209" w:rsidTr="00D77337">
        <w:tc>
          <w:tcPr>
            <w:tcW w:w="4112" w:type="dxa"/>
          </w:tcPr>
          <w:p w14:paraId="7899BAFA" w14:textId="77777777" w:rsidR="00D77337" w:rsidRPr="00C41156" w:rsidRDefault="00D77337" w:rsidP="00C41156">
            <w:pPr>
              <w:widowControl/>
              <w:spacing w:line="276" w:lineRule="auto"/>
              <w:rPr>
                <w:rFonts w:ascii="Times New Roman" w:eastAsiaTheme="minorHAnsi" w:hAnsi="Times New Roman" w:cs="Times New Roman"/>
                <w:color w:val="auto"/>
                <w:sz w:val="28"/>
                <w:szCs w:val="28"/>
                <w:u w:val="single"/>
                <w:lang w:eastAsia="en-US" w:bidi="ar-SA"/>
              </w:rPr>
            </w:pPr>
            <w:r w:rsidRPr="00C41156">
              <w:rPr>
                <w:rFonts w:ascii="Times New Roman" w:eastAsiaTheme="minorHAnsi" w:hAnsi="Times New Roman" w:cs="Times New Roman"/>
                <w:color w:val="auto"/>
                <w:sz w:val="28"/>
                <w:szCs w:val="28"/>
                <w:u w:val="single"/>
                <w:lang w:eastAsia="en-US" w:bidi="ar-SA"/>
              </w:rPr>
              <w:t xml:space="preserve">Информатика информационно-коммуникационные технологии </w:t>
            </w:r>
          </w:p>
        </w:tc>
        <w:tc>
          <w:tcPr>
            <w:tcW w:w="3283" w:type="dxa"/>
          </w:tcPr>
          <w:p w14:paraId="3CA70E91" w14:textId="77777777" w:rsidR="00D77337" w:rsidRPr="00C41156" w:rsidRDefault="00D77337" w:rsidP="00C41156">
            <w:pPr>
              <w:widowControl/>
              <w:spacing w:line="276" w:lineRule="auto"/>
              <w:rPr>
                <w:rFonts w:ascii="Times New Roman" w:eastAsiaTheme="minorHAnsi" w:hAnsi="Times New Roman" w:cs="Times New Roman"/>
                <w:color w:val="auto"/>
                <w:sz w:val="28"/>
                <w:szCs w:val="28"/>
                <w:u w:val="single"/>
                <w:lang w:eastAsia="en-US" w:bidi="ar-SA"/>
              </w:rPr>
            </w:pPr>
            <w:r w:rsidRPr="00C41156">
              <w:rPr>
                <w:rFonts w:ascii="Times New Roman" w:eastAsiaTheme="minorHAnsi" w:hAnsi="Times New Roman" w:cs="Times New Roman"/>
                <w:color w:val="auto"/>
                <w:sz w:val="28"/>
                <w:szCs w:val="28"/>
                <w:u w:val="single"/>
                <w:lang w:eastAsia="en-US" w:bidi="ar-SA"/>
              </w:rPr>
              <w:t>40</w:t>
            </w:r>
          </w:p>
        </w:tc>
        <w:tc>
          <w:tcPr>
            <w:tcW w:w="3237" w:type="dxa"/>
          </w:tcPr>
          <w:p w14:paraId="2D0DDD91" w14:textId="6B276E3D" w:rsidR="00D77337" w:rsidRPr="00C41156" w:rsidRDefault="00D77337" w:rsidP="00C41156">
            <w:pPr>
              <w:widowControl/>
              <w:spacing w:line="276" w:lineRule="auto"/>
              <w:rPr>
                <w:rFonts w:ascii="Times New Roman" w:eastAsiaTheme="minorHAnsi" w:hAnsi="Times New Roman" w:cs="Times New Roman"/>
                <w:color w:val="auto"/>
                <w:sz w:val="28"/>
                <w:szCs w:val="28"/>
                <w:u w:val="single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8"/>
                <w:szCs w:val="28"/>
                <w:u w:val="single"/>
                <w:lang w:eastAsia="en-US" w:bidi="ar-SA"/>
              </w:rPr>
              <w:t>100</w:t>
            </w:r>
          </w:p>
        </w:tc>
      </w:tr>
    </w:tbl>
    <w:p w14:paraId="007B8C5E" w14:textId="77777777" w:rsidR="00806CD0" w:rsidRDefault="00806CD0"/>
    <w:sectPr w:rsidR="00806C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929"/>
    <w:rsid w:val="00074929"/>
    <w:rsid w:val="00165079"/>
    <w:rsid w:val="0017277B"/>
    <w:rsid w:val="00575171"/>
    <w:rsid w:val="0067765E"/>
    <w:rsid w:val="00806CD0"/>
    <w:rsid w:val="00C41156"/>
    <w:rsid w:val="00D77337"/>
    <w:rsid w:val="00F46084"/>
    <w:rsid w:val="00F721D4"/>
    <w:rsid w:val="00FE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EA81A"/>
  <w15:chartTrackingRefBased/>
  <w15:docId w15:val="{CE5EF3D2-934F-42A8-9A9E-B3D1EC58F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67765E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ablecaption">
    <w:name w:val="Table caption_"/>
    <w:basedOn w:val="a0"/>
    <w:link w:val="Tablecaption0"/>
    <w:rsid w:val="0067765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Bodytext2">
    <w:name w:val="Body text (2)"/>
    <w:basedOn w:val="a0"/>
    <w:rsid w:val="0067765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Tablecaption0">
    <w:name w:val="Table caption"/>
    <w:basedOn w:val="a"/>
    <w:link w:val="Tablecaption"/>
    <w:rsid w:val="0067765E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styleId="a3">
    <w:name w:val="No Spacing"/>
    <w:uiPriority w:val="1"/>
    <w:qFormat/>
    <w:rsid w:val="00C41156"/>
    <w:pPr>
      <w:spacing w:after="0" w:line="240" w:lineRule="auto"/>
    </w:pPr>
  </w:style>
  <w:style w:type="table" w:styleId="a4">
    <w:name w:val="Table Grid"/>
    <w:basedOn w:val="a1"/>
    <w:uiPriority w:val="59"/>
    <w:rsid w:val="00C4115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74</Words>
  <Characters>426</Characters>
  <Application>Microsoft Office Word</Application>
  <DocSecurity>0</DocSecurity>
  <Lines>3</Lines>
  <Paragraphs>1</Paragraphs>
  <ScaleCrop>false</ScaleCrop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User11</cp:lastModifiedBy>
  <cp:revision>13</cp:revision>
  <dcterms:created xsi:type="dcterms:W3CDTF">2023-05-30T11:44:00Z</dcterms:created>
  <dcterms:modified xsi:type="dcterms:W3CDTF">2025-03-03T09:21:00Z</dcterms:modified>
</cp:coreProperties>
</file>